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069" w:rsidRPr="00EB3069" w:rsidRDefault="00EB3069" w:rsidP="00EB3069">
      <w:pPr>
        <w:shd w:val="clear" w:color="auto" w:fill="FFFFFF"/>
        <w:spacing w:after="120" w:line="240" w:lineRule="auto"/>
        <w:jc w:val="center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EB3069">
        <w:rPr>
          <w:rFonts w:ascii="Helvetica" w:eastAsia="Times New Roman" w:hAnsi="Helvetica" w:cs="Helvetica"/>
          <w:b/>
          <w:bCs/>
          <w:color w:val="333333"/>
          <w:sz w:val="17"/>
          <w:szCs w:val="17"/>
          <w:lang w:eastAsia="ru-RU"/>
        </w:rPr>
        <w:t>"Бурное море причастий". Повторение и обобщение по теме "Причастие" в 7 классе</w:t>
      </w:r>
    </w:p>
    <w:p w:rsidR="00EB3069" w:rsidRPr="00EB3069" w:rsidRDefault="0017583D" w:rsidP="00EB3069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17583D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EB3069" w:rsidRPr="00EB3069" w:rsidRDefault="00EB3069" w:rsidP="00EB3069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EB3069">
        <w:rPr>
          <w:rFonts w:ascii="Helvetica" w:eastAsia="Times New Roman" w:hAnsi="Helvetica" w:cs="Helvetica"/>
          <w:b/>
          <w:bCs/>
          <w:i/>
          <w:iCs/>
          <w:color w:val="333333"/>
          <w:sz w:val="17"/>
          <w:szCs w:val="17"/>
          <w:lang w:eastAsia="ru-RU"/>
        </w:rPr>
        <w:t>Цель: </w:t>
      </w:r>
      <w:r w:rsidRPr="00EB3069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систематизация знаний о причастии, развитие грамматического строя речи</w:t>
      </w:r>
    </w:p>
    <w:p w:rsidR="00EB3069" w:rsidRPr="00EB3069" w:rsidRDefault="00EB3069" w:rsidP="00EB3069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EB3069">
        <w:rPr>
          <w:rFonts w:ascii="Helvetica" w:eastAsia="Times New Roman" w:hAnsi="Helvetica" w:cs="Helvetica"/>
          <w:b/>
          <w:bCs/>
          <w:i/>
          <w:iCs/>
          <w:color w:val="333333"/>
          <w:sz w:val="17"/>
          <w:szCs w:val="17"/>
          <w:lang w:eastAsia="ru-RU"/>
        </w:rPr>
        <w:t>Задачи:</w:t>
      </w:r>
    </w:p>
    <w:p w:rsidR="00EB3069" w:rsidRPr="00EB3069" w:rsidRDefault="00EB3069" w:rsidP="00EB3069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EB3069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закрепление умения находить причастия в тексте;</w:t>
      </w:r>
    </w:p>
    <w:p w:rsidR="00EB3069" w:rsidRPr="00EB3069" w:rsidRDefault="00EB3069" w:rsidP="00EB3069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EB3069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определять его грамматические признаки;</w:t>
      </w:r>
    </w:p>
    <w:p w:rsidR="00EB3069" w:rsidRPr="00EB3069" w:rsidRDefault="00EB3069" w:rsidP="00EB3069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EB3069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находить и правильно писать орфограммы в причастии;</w:t>
      </w:r>
    </w:p>
    <w:p w:rsidR="00EB3069" w:rsidRPr="00EB3069" w:rsidRDefault="00EB3069" w:rsidP="00EB3069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EB3069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выделять запятыми причастный оборот;</w:t>
      </w:r>
    </w:p>
    <w:p w:rsidR="00EB3069" w:rsidRPr="00EB3069" w:rsidRDefault="00EB3069" w:rsidP="00EB3069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EB3069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правильно употреблять причастия и причастные обороты.</w:t>
      </w:r>
    </w:p>
    <w:p w:rsidR="00EB3069" w:rsidRPr="00EB3069" w:rsidRDefault="00EB3069" w:rsidP="00EB3069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EB3069">
        <w:rPr>
          <w:rFonts w:ascii="Helvetica" w:eastAsia="Times New Roman" w:hAnsi="Helvetica" w:cs="Helvetica"/>
          <w:b/>
          <w:bCs/>
          <w:i/>
          <w:iCs/>
          <w:color w:val="333333"/>
          <w:sz w:val="17"/>
          <w:szCs w:val="17"/>
          <w:lang w:eastAsia="ru-RU"/>
        </w:rPr>
        <w:t>Форма урока: </w:t>
      </w:r>
      <w:r w:rsidRPr="00EB3069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урок-игра, экспедиция по бурному морю причастий</w:t>
      </w:r>
    </w:p>
    <w:p w:rsidR="00EB3069" w:rsidRPr="00EB3069" w:rsidRDefault="00EB3069" w:rsidP="00EB3069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EB3069">
        <w:rPr>
          <w:rFonts w:ascii="Helvetica" w:eastAsia="Times New Roman" w:hAnsi="Helvetica" w:cs="Helvetica"/>
          <w:b/>
          <w:bCs/>
          <w:i/>
          <w:iCs/>
          <w:color w:val="333333"/>
          <w:sz w:val="17"/>
          <w:szCs w:val="17"/>
          <w:lang w:eastAsia="ru-RU"/>
        </w:rPr>
        <w:t>Оборудование:</w:t>
      </w:r>
      <w:r w:rsidRPr="00EB3069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 проектор, компьютер, презентация (</w:t>
      </w:r>
      <w:r w:rsidRPr="00EB3069">
        <w:rPr>
          <w:rFonts w:ascii="Helvetica" w:eastAsia="Times New Roman" w:hAnsi="Helvetica" w:cs="Helvetica"/>
          <w:color w:val="333333"/>
          <w:sz w:val="17"/>
          <w:szCs w:val="17"/>
          <w:u w:val="single"/>
          <w:lang w:eastAsia="ru-RU"/>
        </w:rPr>
        <w:t>Презентация</w:t>
      </w:r>
      <w:r w:rsidRPr="00EB3069"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  <w:t>)</w:t>
      </w:r>
    </w:p>
    <w:p w:rsidR="00EB3069" w:rsidRPr="00EB3069" w:rsidRDefault="00EB3069" w:rsidP="00EB3069">
      <w:pPr>
        <w:shd w:val="clear" w:color="auto" w:fill="FFFFFF"/>
        <w:spacing w:after="120" w:line="240" w:lineRule="auto"/>
        <w:jc w:val="center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EB3069">
        <w:rPr>
          <w:rFonts w:ascii="Helvetica" w:eastAsia="Times New Roman" w:hAnsi="Helvetica" w:cs="Helvetica"/>
          <w:b/>
          <w:bCs/>
          <w:color w:val="333333"/>
          <w:sz w:val="17"/>
          <w:szCs w:val="17"/>
          <w:lang w:eastAsia="ru-RU"/>
        </w:rPr>
        <w:t>Ход урока</w:t>
      </w:r>
    </w:p>
    <w:p w:rsidR="00EB3069" w:rsidRPr="00EB3069" w:rsidRDefault="00EB3069" w:rsidP="00EB3069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 w:rsidRPr="00EB3069">
        <w:rPr>
          <w:rFonts w:ascii="Helvetica" w:eastAsia="Times New Roman" w:hAnsi="Helvetica" w:cs="Helvetica"/>
          <w:color w:val="333333"/>
          <w:sz w:val="17"/>
          <w:szCs w:val="17"/>
          <w:u w:val="single"/>
          <w:lang w:eastAsia="ru-RU"/>
        </w:rPr>
        <w:t>Презентация</w:t>
      </w:r>
    </w:p>
    <w:tbl>
      <w:tblPr>
        <w:tblW w:w="5000" w:type="pct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492"/>
        <w:gridCol w:w="7094"/>
      </w:tblGrid>
      <w:tr w:rsidR="00EB3069" w:rsidRPr="00EB3069" w:rsidTr="00EB3069">
        <w:tc>
          <w:tcPr>
            <w:tcW w:w="13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B3069" w:rsidRPr="00EB3069" w:rsidRDefault="00EB3069" w:rsidP="00EB3069">
            <w:p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b/>
                <w:bCs/>
                <w:color w:val="333333"/>
                <w:sz w:val="17"/>
                <w:szCs w:val="17"/>
                <w:lang w:eastAsia="ru-RU"/>
              </w:rPr>
              <w:t>Организационный момент </w:t>
            </w:r>
            <w:r w:rsidRPr="00EB3069">
              <w:rPr>
                <w:rFonts w:ascii="Helvetica" w:eastAsia="Times New Roman" w:hAnsi="Helvetica" w:cs="Helvetica"/>
                <w:i/>
                <w:iCs/>
                <w:color w:val="333333"/>
                <w:sz w:val="17"/>
                <w:szCs w:val="17"/>
                <w:lang w:eastAsia="ru-RU"/>
              </w:rPr>
              <w:t>(2 слайд)</w:t>
            </w:r>
          </w:p>
        </w:tc>
        <w:tc>
          <w:tcPr>
            <w:tcW w:w="3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B3069" w:rsidRPr="00EB3069" w:rsidRDefault="00EB3069" w:rsidP="00EB3069">
            <w:pPr>
              <w:numPr>
                <w:ilvl w:val="0"/>
                <w:numId w:val="2"/>
              </w:num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Приветствие.</w:t>
            </w:r>
          </w:p>
          <w:p w:rsidR="00EB3069" w:rsidRPr="00EB3069" w:rsidRDefault="00EB3069" w:rsidP="00EB3069">
            <w:pPr>
              <w:numPr>
                <w:ilvl w:val="0"/>
                <w:numId w:val="2"/>
              </w:num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Сообщение темы урока.</w:t>
            </w:r>
          </w:p>
          <w:p w:rsidR="00EB3069" w:rsidRPr="00EB3069" w:rsidRDefault="00EB3069" w:rsidP="00EB3069">
            <w:pPr>
              <w:numPr>
                <w:ilvl w:val="0"/>
                <w:numId w:val="2"/>
              </w:num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Цели формулируют дети, далее они конкретизируются учителем.</w:t>
            </w:r>
          </w:p>
          <w:p w:rsidR="00EB3069" w:rsidRPr="00EB3069" w:rsidRDefault="00EB3069" w:rsidP="00EB3069">
            <w:pPr>
              <w:numPr>
                <w:ilvl w:val="0"/>
                <w:numId w:val="2"/>
              </w:num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Сообщение формы урока.</w:t>
            </w:r>
          </w:p>
          <w:p w:rsidR="00EB3069" w:rsidRPr="00EB3069" w:rsidRDefault="00EB3069" w:rsidP="00EB3069">
            <w:p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proofErr w:type="gramStart"/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Помогать нам исследовать</w:t>
            </w:r>
            <w:proofErr w:type="gramEnd"/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 xml:space="preserve"> бурное море причастий будет этот замечательный человек. Кто это?</w:t>
            </w:r>
            <w:r w:rsidRPr="00EB3069">
              <w:rPr>
                <w:rFonts w:ascii="Helvetica" w:eastAsia="Times New Roman" w:hAnsi="Helvetica" w:cs="Helvetica"/>
                <w:i/>
                <w:iCs/>
                <w:color w:val="333333"/>
                <w:sz w:val="17"/>
                <w:szCs w:val="17"/>
                <w:lang w:eastAsia="ru-RU"/>
              </w:rPr>
              <w:t> (На экране появляется портрет И.К. Айвазовского). </w:t>
            </w: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Чем известен И. К. Айвазовский?</w:t>
            </w:r>
          </w:p>
          <w:p w:rsidR="00EB3069" w:rsidRPr="00EB3069" w:rsidRDefault="00EB3069" w:rsidP="00EB3069">
            <w:p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На уроке нас будут сопровождать морские пейзажи замечательного русского художника.</w:t>
            </w:r>
          </w:p>
        </w:tc>
      </w:tr>
      <w:tr w:rsidR="00EB3069" w:rsidRPr="00EB3069" w:rsidTr="00EB3069">
        <w:tc>
          <w:tcPr>
            <w:tcW w:w="13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B3069" w:rsidRPr="00EB3069" w:rsidRDefault="00EB3069" w:rsidP="00EB3069">
            <w:p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b/>
                <w:bCs/>
                <w:color w:val="333333"/>
                <w:sz w:val="17"/>
                <w:szCs w:val="17"/>
                <w:lang w:eastAsia="ru-RU"/>
              </w:rPr>
              <w:t>Квалификационные испытания </w:t>
            </w:r>
            <w:r w:rsidRPr="00EB3069">
              <w:rPr>
                <w:rFonts w:ascii="Helvetica" w:eastAsia="Times New Roman" w:hAnsi="Helvetica" w:cs="Helvetica"/>
                <w:i/>
                <w:iCs/>
                <w:color w:val="333333"/>
                <w:sz w:val="17"/>
                <w:szCs w:val="17"/>
                <w:lang w:eastAsia="ru-RU"/>
              </w:rPr>
              <w:t>(3 слайд)</w:t>
            </w:r>
          </w:p>
        </w:tc>
        <w:tc>
          <w:tcPr>
            <w:tcW w:w="3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B3069" w:rsidRPr="00EB3069" w:rsidRDefault="00EB3069" w:rsidP="00EB3069">
            <w:p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Чтобы нас всем классом взяли в экспедицию, мы должны пройти квалификационные испытания и доказать, что готовы участвовать в научной работе.</w:t>
            </w:r>
          </w:p>
          <w:p w:rsidR="00EB3069" w:rsidRPr="00EB3069" w:rsidRDefault="00EB3069" w:rsidP="00EB3069">
            <w:p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i/>
                <w:iCs/>
                <w:color w:val="333333"/>
                <w:sz w:val="17"/>
                <w:szCs w:val="17"/>
                <w:lang w:eastAsia="ru-RU"/>
              </w:rPr>
              <w:t>Задание: </w:t>
            </w: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выпишите причастия.</w:t>
            </w:r>
          </w:p>
          <w:p w:rsidR="00EB3069" w:rsidRPr="00EB3069" w:rsidRDefault="00EB3069" w:rsidP="00EB3069">
            <w:p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Отрывок из сочинения Кристины Л.</w:t>
            </w:r>
          </w:p>
          <w:p w:rsidR="00EB3069" w:rsidRPr="00EB3069" w:rsidRDefault="00EB3069" w:rsidP="00EB3069">
            <w:p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i/>
                <w:iCs/>
                <w:color w:val="333333"/>
                <w:sz w:val="17"/>
                <w:szCs w:val="17"/>
                <w:lang w:eastAsia="ru-RU"/>
              </w:rPr>
              <w:t>На картине изображено поднимающееся над гневной пучиной солнце. Оно открывает алые ворота в грядущий день. Только теперь можно разглядеть всё, что недавно было скрыто ночным мраком. Высоко поднимаются яростно ревущие волны. Самая высокая из них устремилась к горсточке людей, спасающихся на обломках мачты. Это девятый вал.</w:t>
            </w:r>
          </w:p>
        </w:tc>
      </w:tr>
      <w:tr w:rsidR="00EB3069" w:rsidRPr="00EB3069" w:rsidTr="00EB3069">
        <w:tc>
          <w:tcPr>
            <w:tcW w:w="13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B3069" w:rsidRPr="00EB3069" w:rsidRDefault="00EB3069" w:rsidP="00EB3069">
            <w:p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3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B3069" w:rsidRPr="00EB3069" w:rsidRDefault="00EB3069" w:rsidP="00EB3069">
            <w:p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b/>
                <w:bCs/>
                <w:color w:val="333333"/>
                <w:sz w:val="17"/>
                <w:szCs w:val="17"/>
                <w:lang w:eastAsia="ru-RU"/>
              </w:rPr>
              <w:t>Работа с текстом.</w:t>
            </w:r>
          </w:p>
          <w:p w:rsidR="00EB3069" w:rsidRPr="00EB3069" w:rsidRDefault="00EB3069" w:rsidP="00EB3069">
            <w:p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7"/>
                <w:szCs w:val="17"/>
                <w:lang w:eastAsia="ru-RU"/>
              </w:rPr>
              <w:t>Тема</w:t>
            </w:r>
            <w:r w:rsidRPr="00EB3069">
              <w:rPr>
                <w:rFonts w:ascii="Helvetica" w:eastAsia="Times New Roman" w:hAnsi="Helvetica" w:cs="Helvetica"/>
                <w:b/>
                <w:bCs/>
                <w:color w:val="333333"/>
                <w:sz w:val="17"/>
                <w:szCs w:val="17"/>
                <w:lang w:eastAsia="ru-RU"/>
              </w:rPr>
              <w:t> </w:t>
            </w: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– море на картине Айвазовского.</w:t>
            </w:r>
          </w:p>
          <w:p w:rsidR="00EB3069" w:rsidRPr="00EB3069" w:rsidRDefault="00EB3069" w:rsidP="00EB3069">
            <w:p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7"/>
                <w:szCs w:val="17"/>
                <w:lang w:eastAsia="ru-RU"/>
              </w:rPr>
              <w:t>Основная мысль</w:t>
            </w:r>
            <w:r w:rsidRPr="00EB3069">
              <w:rPr>
                <w:rFonts w:ascii="Helvetica" w:eastAsia="Times New Roman" w:hAnsi="Helvetica" w:cs="Helvetica"/>
                <w:i/>
                <w:iCs/>
                <w:color w:val="333333"/>
                <w:sz w:val="17"/>
                <w:szCs w:val="17"/>
                <w:lang w:eastAsia="ru-RU"/>
              </w:rPr>
              <w:t>:</w:t>
            </w: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 море на картине – это грозная стихия.</w:t>
            </w:r>
          </w:p>
          <w:p w:rsidR="00EB3069" w:rsidRPr="00EB3069" w:rsidRDefault="00EB3069" w:rsidP="00EB3069">
            <w:pPr>
              <w:numPr>
                <w:ilvl w:val="0"/>
                <w:numId w:val="3"/>
              </w:num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К какому типу речи относится данный текст? </w:t>
            </w:r>
            <w:r w:rsidRPr="00EB3069">
              <w:rPr>
                <w:rFonts w:ascii="Helvetica" w:eastAsia="Times New Roman" w:hAnsi="Helvetica" w:cs="Helvetica"/>
                <w:i/>
                <w:iCs/>
                <w:color w:val="333333"/>
                <w:sz w:val="17"/>
                <w:szCs w:val="17"/>
                <w:lang w:eastAsia="ru-RU"/>
              </w:rPr>
              <w:t>(Описание)</w:t>
            </w:r>
          </w:p>
          <w:p w:rsidR="00EB3069" w:rsidRPr="00EB3069" w:rsidRDefault="00EB3069" w:rsidP="00EB3069">
            <w:pPr>
              <w:numPr>
                <w:ilvl w:val="0"/>
                <w:numId w:val="3"/>
              </w:num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Какие средства выразительности использовала Кристина в своём художественном описании моря?</w:t>
            </w:r>
          </w:p>
          <w:p w:rsidR="00EB3069" w:rsidRPr="00EB3069" w:rsidRDefault="00EB3069" w:rsidP="00EB3069">
            <w:p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i/>
                <w:iCs/>
                <w:color w:val="333333"/>
                <w:sz w:val="17"/>
                <w:szCs w:val="17"/>
                <w:lang w:eastAsia="ru-RU"/>
              </w:rPr>
              <w:t>Эпитеты:</w:t>
            </w: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 гневная пучина, яростно ревущие волны.</w:t>
            </w: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br/>
            </w:r>
            <w:r w:rsidRPr="00EB3069">
              <w:rPr>
                <w:rFonts w:ascii="Helvetica" w:eastAsia="Times New Roman" w:hAnsi="Helvetica" w:cs="Helvetica"/>
                <w:i/>
                <w:iCs/>
                <w:color w:val="333333"/>
                <w:sz w:val="17"/>
                <w:szCs w:val="17"/>
                <w:lang w:eastAsia="ru-RU"/>
              </w:rPr>
              <w:t>Метафора</w:t>
            </w:r>
            <w:r w:rsidRPr="00EB3069">
              <w:rPr>
                <w:rFonts w:ascii="Helvetica" w:eastAsia="Times New Roman" w:hAnsi="Helvetica" w:cs="Helvetica"/>
                <w:b/>
                <w:bCs/>
                <w:color w:val="333333"/>
                <w:sz w:val="17"/>
                <w:szCs w:val="17"/>
                <w:lang w:eastAsia="ru-RU"/>
              </w:rPr>
              <w:t>:</w:t>
            </w: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 алые ворота в грядущий день.</w:t>
            </w:r>
          </w:p>
          <w:p w:rsidR="00EB3069" w:rsidRPr="00EB3069" w:rsidRDefault="00EB3069" w:rsidP="00EB3069">
            <w:p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Почему в тексте используется так много глаголов и причастий? </w:t>
            </w:r>
            <w:r w:rsidRPr="00EB3069">
              <w:rPr>
                <w:rFonts w:ascii="Helvetica" w:eastAsia="Times New Roman" w:hAnsi="Helvetica" w:cs="Helvetica"/>
                <w:i/>
                <w:iCs/>
                <w:color w:val="333333"/>
                <w:sz w:val="17"/>
                <w:szCs w:val="17"/>
                <w:lang w:eastAsia="ru-RU"/>
              </w:rPr>
              <w:t>(Море не бывает абсолютно спокойным, с ним всегда что-то происходит, эти изменения и помогают передать причастия).</w:t>
            </w:r>
          </w:p>
        </w:tc>
      </w:tr>
      <w:tr w:rsidR="00EB3069" w:rsidRPr="00EB3069" w:rsidTr="00EB3069">
        <w:tc>
          <w:tcPr>
            <w:tcW w:w="13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B3069" w:rsidRPr="00EB3069" w:rsidRDefault="00EB3069" w:rsidP="00EB3069">
            <w:p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b/>
                <w:bCs/>
                <w:color w:val="333333"/>
                <w:sz w:val="17"/>
                <w:szCs w:val="17"/>
                <w:lang w:eastAsia="ru-RU"/>
              </w:rPr>
              <w:t>Маршрут – повторение </w:t>
            </w:r>
            <w:r w:rsidRPr="00EB3069">
              <w:rPr>
                <w:rFonts w:ascii="Helvetica" w:eastAsia="Times New Roman" w:hAnsi="Helvetica" w:cs="Helvetica"/>
                <w:i/>
                <w:iCs/>
                <w:color w:val="333333"/>
                <w:sz w:val="17"/>
                <w:szCs w:val="17"/>
                <w:lang w:eastAsia="ru-RU"/>
              </w:rPr>
              <w:t>(4 слайд)</w:t>
            </w:r>
          </w:p>
        </w:tc>
        <w:tc>
          <w:tcPr>
            <w:tcW w:w="3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B3069" w:rsidRPr="00EB3069" w:rsidRDefault="00EB3069" w:rsidP="00EB3069">
            <w:p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Мы успешно справились с заданием и можем смело отправляться в путь. Наш маршрут в бурном море причастий:</w:t>
            </w:r>
          </w:p>
          <w:p w:rsidR="00EB3069" w:rsidRPr="00EB3069" w:rsidRDefault="00EB3069" w:rsidP="00EB3069">
            <w:pPr>
              <w:numPr>
                <w:ilvl w:val="0"/>
                <w:numId w:val="4"/>
              </w:num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Грамматические признаки причастия</w:t>
            </w:r>
          </w:p>
          <w:p w:rsidR="00EB3069" w:rsidRPr="00EB3069" w:rsidRDefault="00EB3069" w:rsidP="00EB3069">
            <w:pPr>
              <w:numPr>
                <w:ilvl w:val="0"/>
                <w:numId w:val="4"/>
              </w:num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lastRenderedPageBreak/>
              <w:t>Орфограммы причастий</w:t>
            </w:r>
          </w:p>
          <w:p w:rsidR="00EB3069" w:rsidRPr="00EB3069" w:rsidRDefault="00EB3069" w:rsidP="00EB3069">
            <w:pPr>
              <w:numPr>
                <w:ilvl w:val="0"/>
                <w:numId w:val="4"/>
              </w:num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Знаки препинания в предложении с причастным оборотом</w:t>
            </w:r>
          </w:p>
          <w:p w:rsidR="00EB3069" w:rsidRPr="00EB3069" w:rsidRDefault="00EB3069" w:rsidP="00EB3069">
            <w:pPr>
              <w:numPr>
                <w:ilvl w:val="0"/>
                <w:numId w:val="4"/>
              </w:num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Употребление причастий и причастных оборотов.</w:t>
            </w:r>
          </w:p>
        </w:tc>
      </w:tr>
      <w:tr w:rsidR="00EB3069" w:rsidRPr="00EB3069" w:rsidTr="00EB3069">
        <w:tc>
          <w:tcPr>
            <w:tcW w:w="13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B3069" w:rsidRPr="00EB3069" w:rsidRDefault="00EB3069" w:rsidP="00EB3069">
            <w:p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b/>
                <w:bCs/>
                <w:color w:val="333333"/>
                <w:sz w:val="17"/>
                <w:szCs w:val="17"/>
                <w:lang w:eastAsia="ru-RU"/>
              </w:rPr>
              <w:lastRenderedPageBreak/>
              <w:t>Встреча с китами </w:t>
            </w:r>
            <w:r w:rsidRPr="00EB3069">
              <w:rPr>
                <w:rFonts w:ascii="Helvetica" w:eastAsia="Times New Roman" w:hAnsi="Helvetica" w:cs="Helvetica"/>
                <w:i/>
                <w:iCs/>
                <w:color w:val="333333"/>
                <w:sz w:val="17"/>
                <w:szCs w:val="17"/>
                <w:lang w:eastAsia="ru-RU"/>
              </w:rPr>
              <w:t>(5 слайд)</w:t>
            </w:r>
          </w:p>
        </w:tc>
        <w:tc>
          <w:tcPr>
            <w:tcW w:w="3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B3069" w:rsidRPr="00EB3069" w:rsidRDefault="00EB3069" w:rsidP="00EB3069">
            <w:p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Ветер по морю гуляет, наш кораблик подгоняет, </w:t>
            </w: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br/>
              <w:t>Он бежит себе в волнах на раздутых парусах.</w:t>
            </w:r>
          </w:p>
          <w:p w:rsidR="00EB3069" w:rsidRPr="00EB3069" w:rsidRDefault="00EB3069" w:rsidP="00EB3069">
            <w:p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И вот первые приключения. Встреча с китами! Как зовут этих китов, на которых держится каждая часть речи?</w:t>
            </w:r>
          </w:p>
          <w:p w:rsidR="00EB3069" w:rsidRPr="00EB3069" w:rsidRDefault="00EB3069" w:rsidP="00EB3069">
            <w:p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Общее грамматическое значение, морфологические признаки, синтаксические признаки. Охарактеризуйте причастие как часть речи </w:t>
            </w:r>
            <w:r w:rsidRPr="00EB3069">
              <w:rPr>
                <w:rFonts w:ascii="Helvetica" w:eastAsia="Times New Roman" w:hAnsi="Helvetica" w:cs="Helvetica"/>
                <w:i/>
                <w:iCs/>
                <w:color w:val="333333"/>
                <w:sz w:val="17"/>
                <w:szCs w:val="17"/>
                <w:lang w:eastAsia="ru-RU"/>
              </w:rPr>
              <w:t>(ответы учащихся появляются на слайде).</w:t>
            </w:r>
          </w:p>
          <w:p w:rsidR="00EB3069" w:rsidRPr="00EB3069" w:rsidRDefault="00EB3069" w:rsidP="00EB3069">
            <w:pPr>
              <w:numPr>
                <w:ilvl w:val="0"/>
                <w:numId w:val="5"/>
              </w:num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ОГЗ причастия</w:t>
            </w:r>
          </w:p>
          <w:p w:rsidR="00EB3069" w:rsidRPr="00EB3069" w:rsidRDefault="00EB3069" w:rsidP="00EB3069">
            <w:pPr>
              <w:numPr>
                <w:ilvl w:val="0"/>
                <w:numId w:val="5"/>
              </w:num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Морфологические признаки – глагольные, признаки прилагательного, собственный признак.</w:t>
            </w:r>
          </w:p>
          <w:p w:rsidR="00EB3069" w:rsidRPr="00EB3069" w:rsidRDefault="00EB3069" w:rsidP="00EB3069">
            <w:pPr>
              <w:numPr>
                <w:ilvl w:val="0"/>
                <w:numId w:val="5"/>
              </w:num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Синтаксические признаки.</w:t>
            </w:r>
          </w:p>
        </w:tc>
      </w:tr>
      <w:tr w:rsidR="00EB3069" w:rsidRPr="00EB3069" w:rsidTr="00EB3069">
        <w:tc>
          <w:tcPr>
            <w:tcW w:w="13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B3069" w:rsidRPr="00EB3069" w:rsidRDefault="00EB3069" w:rsidP="00EB3069">
            <w:p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b/>
                <w:bCs/>
                <w:color w:val="333333"/>
                <w:sz w:val="17"/>
                <w:szCs w:val="17"/>
                <w:lang w:eastAsia="ru-RU"/>
              </w:rPr>
              <w:t>Морфологический разбор причастия </w:t>
            </w:r>
          </w:p>
        </w:tc>
        <w:tc>
          <w:tcPr>
            <w:tcW w:w="3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B3069" w:rsidRPr="00EB3069" w:rsidRDefault="00EB3069" w:rsidP="00EB3069">
            <w:p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i/>
                <w:iCs/>
                <w:color w:val="333333"/>
                <w:sz w:val="17"/>
                <w:szCs w:val="17"/>
                <w:lang w:eastAsia="ru-RU"/>
              </w:rPr>
              <w:t>На доске: людей, спасающихся на обломках мачты.</w:t>
            </w:r>
          </w:p>
          <w:p w:rsidR="00EB3069" w:rsidRPr="00EB3069" w:rsidRDefault="00EB3069" w:rsidP="00EB3069">
            <w:p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proofErr w:type="gramStart"/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Спасающихся</w:t>
            </w:r>
            <w:proofErr w:type="gramEnd"/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 xml:space="preserve"> – это причастие, т. к.:</w:t>
            </w:r>
          </w:p>
          <w:p w:rsidR="00EB3069" w:rsidRPr="00EB3069" w:rsidRDefault="00EB3069" w:rsidP="00EB3069">
            <w:pPr>
              <w:numPr>
                <w:ilvl w:val="0"/>
                <w:numId w:val="6"/>
              </w:num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каких? Признак по действию</w:t>
            </w:r>
          </w:p>
          <w:p w:rsidR="00EB3069" w:rsidRPr="00EB3069" w:rsidRDefault="00EB3069" w:rsidP="00EB3069">
            <w:pPr>
              <w:numPr>
                <w:ilvl w:val="0"/>
                <w:numId w:val="6"/>
              </w:num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proofErr w:type="gramStart"/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спасающиеся</w:t>
            </w:r>
            <w:proofErr w:type="gramEnd"/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 xml:space="preserve">, действительное, сов. вид, наст., </w:t>
            </w:r>
            <w:proofErr w:type="spellStart"/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возвр</w:t>
            </w:r>
            <w:proofErr w:type="spellEnd"/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., во мн., в Р. П.</w:t>
            </w:r>
          </w:p>
          <w:p w:rsidR="00EB3069" w:rsidRPr="00EB3069" w:rsidRDefault="00EB3069" w:rsidP="00EB3069">
            <w:pPr>
              <w:numPr>
                <w:ilvl w:val="0"/>
                <w:numId w:val="6"/>
              </w:num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определение</w:t>
            </w:r>
          </w:p>
        </w:tc>
      </w:tr>
      <w:tr w:rsidR="00EB3069" w:rsidRPr="00EB3069" w:rsidTr="00EB3069">
        <w:tc>
          <w:tcPr>
            <w:tcW w:w="13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B3069" w:rsidRPr="00EB3069" w:rsidRDefault="00EB3069" w:rsidP="00EB3069">
            <w:p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b/>
                <w:bCs/>
                <w:color w:val="333333"/>
                <w:sz w:val="17"/>
                <w:szCs w:val="17"/>
                <w:lang w:eastAsia="ru-RU"/>
              </w:rPr>
              <w:t>Шторм </w:t>
            </w:r>
            <w:r w:rsidRPr="00EB3069">
              <w:rPr>
                <w:rFonts w:ascii="Helvetica" w:eastAsia="Times New Roman" w:hAnsi="Helvetica" w:cs="Helvetica"/>
                <w:i/>
                <w:iCs/>
                <w:color w:val="333333"/>
                <w:sz w:val="17"/>
                <w:szCs w:val="17"/>
                <w:lang w:eastAsia="ru-RU"/>
              </w:rPr>
              <w:t>(6 слайд)</w:t>
            </w:r>
          </w:p>
        </w:tc>
        <w:tc>
          <w:tcPr>
            <w:tcW w:w="3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B3069" w:rsidRPr="00EB3069" w:rsidRDefault="00EB3069" w:rsidP="00EB3069">
            <w:p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Следующий этап экспедиции – повторение орфографии. И называться он будет “Шторм”, потому что на правописании причастий нас, честно говоря, штормит. Запись под диктовку.</w:t>
            </w:r>
          </w:p>
          <w:p w:rsidR="00EB3069" w:rsidRPr="00EB3069" w:rsidRDefault="00EB3069" w:rsidP="00EB3069">
            <w:pPr>
              <w:numPr>
                <w:ilvl w:val="0"/>
                <w:numId w:val="7"/>
              </w:num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Н</w:t>
            </w: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u w:val="single"/>
                <w:lang w:eastAsia="ru-RU"/>
              </w:rPr>
              <w:t>ео</w:t>
            </w: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б</w:t>
            </w: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u w:val="single"/>
                <w:lang w:eastAsia="ru-RU"/>
              </w:rPr>
              <w:t>и</w:t>
            </w: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та</w:t>
            </w: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u w:val="single"/>
                <w:lang w:eastAsia="ru-RU"/>
              </w:rPr>
              <w:t>ем</w:t>
            </w: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ый остров,</w:t>
            </w:r>
          </w:p>
          <w:p w:rsidR="00EB3069" w:rsidRPr="00EB3069" w:rsidRDefault="00EB3069" w:rsidP="00EB3069">
            <w:pPr>
              <w:numPr>
                <w:ilvl w:val="0"/>
                <w:numId w:val="7"/>
              </w:num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ещё не исследова</w:t>
            </w: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u w:val="single"/>
                <w:lang w:eastAsia="ru-RU"/>
              </w:rPr>
              <w:t>нн</w:t>
            </w: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ые районы,</w:t>
            </w:r>
          </w:p>
          <w:p w:rsidR="00EB3069" w:rsidRPr="00EB3069" w:rsidRDefault="00EB3069" w:rsidP="00EB3069">
            <w:pPr>
              <w:numPr>
                <w:ilvl w:val="0"/>
                <w:numId w:val="7"/>
              </w:num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не озаря</w:t>
            </w: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u w:val="single"/>
                <w:lang w:eastAsia="ru-RU"/>
              </w:rPr>
              <w:t>ем</w:t>
            </w: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ые лучами солнца,</w:t>
            </w:r>
          </w:p>
          <w:p w:rsidR="00EB3069" w:rsidRPr="00EB3069" w:rsidRDefault="00EB3069" w:rsidP="00EB3069">
            <w:pPr>
              <w:numPr>
                <w:ilvl w:val="0"/>
                <w:numId w:val="7"/>
              </w:num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неполадка устране</w:t>
            </w: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u w:val="single"/>
                <w:lang w:eastAsia="ru-RU"/>
              </w:rPr>
              <w:t>н</w:t>
            </w: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а,</w:t>
            </w:r>
          </w:p>
          <w:p w:rsidR="00EB3069" w:rsidRPr="00EB3069" w:rsidRDefault="00EB3069" w:rsidP="00EB3069">
            <w:pPr>
              <w:numPr>
                <w:ilvl w:val="0"/>
                <w:numId w:val="7"/>
              </w:num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встрече</w:t>
            </w: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u w:val="single"/>
                <w:lang w:eastAsia="ru-RU"/>
              </w:rPr>
              <w:t>нн</w:t>
            </w: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ые пр</w:t>
            </w: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u w:val="single"/>
                <w:lang w:eastAsia="ru-RU"/>
              </w:rPr>
              <w:t>е</w:t>
            </w: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пятствия,</w:t>
            </w:r>
          </w:p>
          <w:p w:rsidR="00EB3069" w:rsidRPr="00EB3069" w:rsidRDefault="00EB3069" w:rsidP="00EB3069">
            <w:pPr>
              <w:numPr>
                <w:ilvl w:val="0"/>
                <w:numId w:val="7"/>
              </w:num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нечая</w:t>
            </w: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u w:val="single"/>
                <w:lang w:eastAsia="ru-RU"/>
              </w:rPr>
              <w:t>нн</w:t>
            </w: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ое открытие,</w:t>
            </w:r>
          </w:p>
          <w:p w:rsidR="00EB3069" w:rsidRPr="00EB3069" w:rsidRDefault="00EB3069" w:rsidP="00EB3069">
            <w:pPr>
              <w:numPr>
                <w:ilvl w:val="0"/>
                <w:numId w:val="7"/>
              </w:num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найде</w:t>
            </w: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u w:val="single"/>
                <w:lang w:eastAsia="ru-RU"/>
              </w:rPr>
              <w:t>нн</w:t>
            </w: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ый судовой журнал,</w:t>
            </w:r>
          </w:p>
          <w:p w:rsidR="00EB3069" w:rsidRPr="00EB3069" w:rsidRDefault="00EB3069" w:rsidP="00EB3069">
            <w:pPr>
              <w:numPr>
                <w:ilvl w:val="0"/>
                <w:numId w:val="7"/>
              </w:num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proofErr w:type="gramStart"/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зав</w:t>
            </w: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u w:val="single"/>
                <w:lang w:eastAsia="ru-RU"/>
              </w:rPr>
              <w:t>оро</w:t>
            </w: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ж</w:t>
            </w: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u w:val="single"/>
                <w:lang w:eastAsia="ru-RU"/>
              </w:rPr>
              <w:t>ён</w:t>
            </w:r>
            <w:proofErr w:type="gramEnd"/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 красотой,</w:t>
            </w:r>
          </w:p>
          <w:p w:rsidR="00EB3069" w:rsidRPr="00EB3069" w:rsidRDefault="00EB3069" w:rsidP="00EB3069">
            <w:pPr>
              <w:numPr>
                <w:ilvl w:val="0"/>
                <w:numId w:val="7"/>
              </w:num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proofErr w:type="gramStart"/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подгоня</w:t>
            </w: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u w:val="single"/>
                <w:lang w:eastAsia="ru-RU"/>
              </w:rPr>
              <w:t>ем</w:t>
            </w: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ый</w:t>
            </w:r>
            <w:proofErr w:type="gramEnd"/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 xml:space="preserve"> попутным ветром.</w:t>
            </w:r>
          </w:p>
          <w:p w:rsidR="00EB3069" w:rsidRPr="00EB3069" w:rsidRDefault="00EB3069" w:rsidP="00EB3069">
            <w:p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Объяснение орфограмм, самопроверка с использованием ключа на слайде.</w:t>
            </w:r>
          </w:p>
        </w:tc>
      </w:tr>
      <w:tr w:rsidR="00EB3069" w:rsidRPr="00EB3069" w:rsidTr="00EB3069">
        <w:tc>
          <w:tcPr>
            <w:tcW w:w="13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B3069" w:rsidRPr="00EB3069" w:rsidRDefault="00EB3069" w:rsidP="00EB3069">
            <w:p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b/>
                <w:bCs/>
                <w:color w:val="333333"/>
                <w:sz w:val="17"/>
                <w:szCs w:val="17"/>
                <w:lang w:eastAsia="ru-RU"/>
              </w:rPr>
              <w:t>Пиратское нападение </w:t>
            </w:r>
            <w:r w:rsidRPr="00EB3069">
              <w:rPr>
                <w:rFonts w:ascii="Helvetica" w:eastAsia="Times New Roman" w:hAnsi="Helvetica" w:cs="Helvetica"/>
                <w:i/>
                <w:iCs/>
                <w:color w:val="333333"/>
                <w:sz w:val="17"/>
                <w:szCs w:val="17"/>
                <w:lang w:eastAsia="ru-RU"/>
              </w:rPr>
              <w:t>(7 слайд)</w:t>
            </w:r>
            <w:r w:rsidRPr="00EB3069">
              <w:rPr>
                <w:rFonts w:ascii="Helvetica" w:eastAsia="Times New Roman" w:hAnsi="Helvetica" w:cs="Helvetica"/>
                <w:b/>
                <w:bCs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3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B3069" w:rsidRPr="00EB3069" w:rsidRDefault="00EB3069" w:rsidP="00EB3069">
            <w:p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Внимание! Прямо по курсу пираты! Они совершили разбойное нападение на корабль причастий и причастных оборотов. Причастия просят о помощи. Нам нужно исправить все ошибки в употреблении причастий и причастных оборотов.</w:t>
            </w:r>
          </w:p>
          <w:p w:rsidR="00EB3069" w:rsidRPr="00EB3069" w:rsidRDefault="00EB3069" w:rsidP="00EB3069">
            <w:pPr>
              <w:numPr>
                <w:ilvl w:val="0"/>
                <w:numId w:val="8"/>
              </w:num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На картине изображено освещённое море лучами утреннего солнца.</w:t>
            </w:r>
          </w:p>
          <w:p w:rsidR="00EB3069" w:rsidRPr="00EB3069" w:rsidRDefault="00EB3069" w:rsidP="00EB3069">
            <w:pPr>
              <w:numPr>
                <w:ilvl w:val="0"/>
                <w:numId w:val="8"/>
              </w:num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Спасающим на обломках мачты людям предстоит ещё одно испытание.</w:t>
            </w:r>
          </w:p>
          <w:p w:rsidR="00EB3069" w:rsidRPr="00EB3069" w:rsidRDefault="00EB3069" w:rsidP="00EB3069">
            <w:pPr>
              <w:numPr>
                <w:ilvl w:val="0"/>
                <w:numId w:val="8"/>
              </w:num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 xml:space="preserve">Солнце закрыто тяжёлыми серыми тучами, </w:t>
            </w:r>
            <w:proofErr w:type="gramStart"/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нависшие</w:t>
            </w:r>
            <w:proofErr w:type="gramEnd"/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 xml:space="preserve"> над зеленоватыми волнами.</w:t>
            </w:r>
          </w:p>
          <w:p w:rsidR="00EB3069" w:rsidRPr="00EB3069" w:rsidRDefault="00EB3069" w:rsidP="00EB3069">
            <w:pPr>
              <w:numPr>
                <w:ilvl w:val="0"/>
                <w:numId w:val="8"/>
              </w:num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 xml:space="preserve">В тихом зеркале водного пространства отражаются жемчужные облака, </w:t>
            </w:r>
            <w:proofErr w:type="gramStart"/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ползущих</w:t>
            </w:r>
            <w:proofErr w:type="gramEnd"/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 xml:space="preserve"> по светлому небу</w:t>
            </w:r>
          </w:p>
          <w:p w:rsidR="00EB3069" w:rsidRPr="00EB3069" w:rsidRDefault="00EB3069" w:rsidP="00EB3069">
            <w:p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Предложения исправляются, записываются. Комментируется правописание и расстановка знаков препинания.</w:t>
            </w:r>
          </w:p>
        </w:tc>
      </w:tr>
      <w:tr w:rsidR="00EB3069" w:rsidRPr="00EB3069" w:rsidTr="00EB3069">
        <w:tc>
          <w:tcPr>
            <w:tcW w:w="13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B3069" w:rsidRPr="00EB3069" w:rsidRDefault="00EB3069" w:rsidP="00EB3069">
            <w:p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b/>
                <w:bCs/>
                <w:color w:val="333333"/>
                <w:sz w:val="17"/>
                <w:szCs w:val="17"/>
                <w:lang w:eastAsia="ru-RU"/>
              </w:rPr>
              <w:lastRenderedPageBreak/>
              <w:t>Ловцы жемчуга </w:t>
            </w:r>
            <w:r w:rsidRPr="00EB3069">
              <w:rPr>
                <w:rFonts w:ascii="Helvetica" w:eastAsia="Times New Roman" w:hAnsi="Helvetica" w:cs="Helvetica"/>
                <w:i/>
                <w:iCs/>
                <w:color w:val="333333"/>
                <w:sz w:val="17"/>
                <w:szCs w:val="17"/>
                <w:lang w:eastAsia="ru-RU"/>
              </w:rPr>
              <w:t>(8 слайд)</w:t>
            </w:r>
            <w:r w:rsidRPr="00EB3069">
              <w:rPr>
                <w:rFonts w:ascii="Helvetica" w:eastAsia="Times New Roman" w:hAnsi="Helvetica" w:cs="Helvetica"/>
                <w:b/>
                <w:bCs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3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B3069" w:rsidRPr="00EB3069" w:rsidRDefault="00EB3069" w:rsidP="00EB3069">
            <w:p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Из каждого путешествия хочется привезти домой сувениры.</w:t>
            </w:r>
          </w:p>
          <w:p w:rsidR="00EB3069" w:rsidRPr="00EB3069" w:rsidRDefault="00EB3069" w:rsidP="00EB3069">
            <w:p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i/>
                <w:iCs/>
                <w:color w:val="333333"/>
                <w:sz w:val="17"/>
                <w:szCs w:val="17"/>
                <w:lang w:eastAsia="ru-RU"/>
              </w:rPr>
              <w:t>Явление урока: извлекается морская раковина.</w:t>
            </w:r>
          </w:p>
          <w:p w:rsidR="00EB3069" w:rsidRPr="00EB3069" w:rsidRDefault="00EB3069" w:rsidP="00EB3069">
            <w:p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Что это? А что можно найти в раковине? </w:t>
            </w:r>
            <w:r w:rsidRPr="00EB3069">
              <w:rPr>
                <w:rFonts w:ascii="Helvetica" w:eastAsia="Times New Roman" w:hAnsi="Helvetica" w:cs="Helvetica"/>
                <w:i/>
                <w:iCs/>
                <w:color w:val="333333"/>
                <w:sz w:val="17"/>
                <w:szCs w:val="17"/>
                <w:lang w:eastAsia="ru-RU"/>
              </w:rPr>
              <w:t>(ЖЕМЧУЖИНУ).</w:t>
            </w:r>
          </w:p>
          <w:p w:rsidR="00EB3069" w:rsidRPr="00EB3069" w:rsidRDefault="00EB3069" w:rsidP="00EB3069">
            <w:p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В языке тоже есть жемчужины, их называют жемчужинами народной мудрости. Наши ловцы жемчуга расскажут о своих находках.</w:t>
            </w:r>
          </w:p>
          <w:p w:rsidR="00EB3069" w:rsidRPr="00EB3069" w:rsidRDefault="00EB3069" w:rsidP="00EB3069">
            <w:p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i/>
                <w:iCs/>
                <w:color w:val="333333"/>
                <w:sz w:val="17"/>
                <w:szCs w:val="17"/>
                <w:lang w:eastAsia="ru-RU"/>
              </w:rPr>
              <w:t>Сообщение учащихся: </w:t>
            </w: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Мы работали со сборниками пословиц и поговорок. Мы искали пословицы, в которых есть причастия или отглагольные прилагательные. Нам удалось найти несколько жемчужин:</w:t>
            </w:r>
          </w:p>
          <w:p w:rsidR="00EB3069" w:rsidRPr="00EB3069" w:rsidRDefault="00EB3069" w:rsidP="00EB3069">
            <w:pPr>
              <w:numPr>
                <w:ilvl w:val="0"/>
                <w:numId w:val="9"/>
              </w:num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Что написано пером, того не вырубишь топором. </w:t>
            </w:r>
            <w:r w:rsidRPr="00EB3069">
              <w:rPr>
                <w:rFonts w:ascii="Helvetica" w:eastAsia="Times New Roman" w:hAnsi="Helvetica" w:cs="Helvetica"/>
                <w:i/>
                <w:iCs/>
                <w:color w:val="333333"/>
                <w:sz w:val="17"/>
                <w:szCs w:val="17"/>
                <w:lang w:eastAsia="ru-RU"/>
              </w:rPr>
              <w:t xml:space="preserve">Здесь </w:t>
            </w:r>
            <w:proofErr w:type="gramStart"/>
            <w:r w:rsidRPr="00EB3069">
              <w:rPr>
                <w:rFonts w:ascii="Helvetica" w:eastAsia="Times New Roman" w:hAnsi="Helvetica" w:cs="Helvetica"/>
                <w:i/>
                <w:iCs/>
                <w:color w:val="333333"/>
                <w:sz w:val="17"/>
                <w:szCs w:val="17"/>
                <w:lang w:eastAsia="ru-RU"/>
              </w:rPr>
              <w:t>употреблено краткое причастие НАПИСАНО</w:t>
            </w:r>
            <w:proofErr w:type="gramEnd"/>
            <w:r w:rsidRPr="00EB3069">
              <w:rPr>
                <w:rFonts w:ascii="Helvetica" w:eastAsia="Times New Roman" w:hAnsi="Helvetica" w:cs="Helvetica"/>
                <w:i/>
                <w:iCs/>
                <w:color w:val="333333"/>
                <w:sz w:val="17"/>
                <w:szCs w:val="17"/>
                <w:lang w:eastAsia="ru-RU"/>
              </w:rPr>
              <w:t>.</w:t>
            </w:r>
          </w:p>
          <w:p w:rsidR="00EB3069" w:rsidRPr="00EB3069" w:rsidRDefault="00EB3069" w:rsidP="00EB3069">
            <w:pPr>
              <w:numPr>
                <w:ilvl w:val="0"/>
                <w:numId w:val="9"/>
              </w:num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 xml:space="preserve">Человек </w:t>
            </w:r>
            <w:proofErr w:type="gramStart"/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неучёный</w:t>
            </w:r>
            <w:proofErr w:type="gramEnd"/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 xml:space="preserve"> что топор нетореный. </w:t>
            </w:r>
            <w:r w:rsidRPr="00EB3069">
              <w:rPr>
                <w:rFonts w:ascii="Helvetica" w:eastAsia="Times New Roman" w:hAnsi="Helvetica" w:cs="Helvetica"/>
                <w:i/>
                <w:iCs/>
                <w:color w:val="333333"/>
                <w:sz w:val="17"/>
                <w:szCs w:val="17"/>
                <w:lang w:eastAsia="ru-RU"/>
              </w:rPr>
              <w:t xml:space="preserve">Здесь два отглагольных прилагательных: </w:t>
            </w:r>
            <w:proofErr w:type="gramStart"/>
            <w:r w:rsidRPr="00EB3069">
              <w:rPr>
                <w:rFonts w:ascii="Helvetica" w:eastAsia="Times New Roman" w:hAnsi="Helvetica" w:cs="Helvetica"/>
                <w:i/>
                <w:iCs/>
                <w:color w:val="333333"/>
                <w:sz w:val="17"/>
                <w:szCs w:val="17"/>
                <w:lang w:eastAsia="ru-RU"/>
              </w:rPr>
              <w:t>неучёный</w:t>
            </w:r>
            <w:proofErr w:type="gramEnd"/>
            <w:r w:rsidRPr="00EB3069">
              <w:rPr>
                <w:rFonts w:ascii="Helvetica" w:eastAsia="Times New Roman" w:hAnsi="Helvetica" w:cs="Helvetica"/>
                <w:i/>
                <w:iCs/>
                <w:color w:val="333333"/>
                <w:sz w:val="17"/>
                <w:szCs w:val="17"/>
                <w:lang w:eastAsia="ru-RU"/>
              </w:rPr>
              <w:t xml:space="preserve"> и </w:t>
            </w:r>
            <w:proofErr w:type="spellStart"/>
            <w:r w:rsidRPr="00EB3069">
              <w:rPr>
                <w:rFonts w:ascii="Helvetica" w:eastAsia="Times New Roman" w:hAnsi="Helvetica" w:cs="Helvetica"/>
                <w:i/>
                <w:iCs/>
                <w:color w:val="333333"/>
                <w:sz w:val="17"/>
                <w:szCs w:val="17"/>
                <w:lang w:eastAsia="ru-RU"/>
              </w:rPr>
              <w:t>неточёный</w:t>
            </w:r>
            <w:proofErr w:type="spellEnd"/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.</w:t>
            </w:r>
          </w:p>
          <w:p w:rsidR="00EB3069" w:rsidRPr="00EB3069" w:rsidRDefault="00EB3069" w:rsidP="00EB3069">
            <w:pPr>
              <w:numPr>
                <w:ilvl w:val="0"/>
                <w:numId w:val="9"/>
              </w:num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Легко добыто, легко и прожито. </w:t>
            </w:r>
            <w:r w:rsidRPr="00EB3069">
              <w:rPr>
                <w:rFonts w:ascii="Helvetica" w:eastAsia="Times New Roman" w:hAnsi="Helvetica" w:cs="Helvetica"/>
                <w:i/>
                <w:iCs/>
                <w:color w:val="333333"/>
                <w:sz w:val="17"/>
                <w:szCs w:val="17"/>
                <w:lang w:eastAsia="ru-RU"/>
              </w:rPr>
              <w:t>В этой пословице два кратких страдательных причастия: </w:t>
            </w:r>
            <w:r w:rsidRPr="00EB3069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7"/>
                <w:szCs w:val="17"/>
                <w:lang w:eastAsia="ru-RU"/>
              </w:rPr>
              <w:t>добыто и прожито.</w:t>
            </w:r>
          </w:p>
          <w:p w:rsidR="00EB3069" w:rsidRPr="00EB3069" w:rsidRDefault="00EB3069" w:rsidP="00EB3069">
            <w:pPr>
              <w:numPr>
                <w:ilvl w:val="0"/>
                <w:numId w:val="9"/>
              </w:num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Незваный гость хуже татарина. </w:t>
            </w:r>
            <w:r w:rsidRPr="00EB3069">
              <w:rPr>
                <w:rFonts w:ascii="Helvetica" w:eastAsia="Times New Roman" w:hAnsi="Helvetica" w:cs="Helvetica"/>
                <w:i/>
                <w:iCs/>
                <w:color w:val="333333"/>
                <w:sz w:val="17"/>
                <w:szCs w:val="17"/>
                <w:lang w:eastAsia="ru-RU"/>
              </w:rPr>
              <w:t xml:space="preserve">Отглагольное прилагательное </w:t>
            </w:r>
            <w:proofErr w:type="gramStart"/>
            <w:r w:rsidRPr="00EB3069">
              <w:rPr>
                <w:rFonts w:ascii="Helvetica" w:eastAsia="Times New Roman" w:hAnsi="Helvetica" w:cs="Helvetica"/>
                <w:i/>
                <w:iCs/>
                <w:color w:val="333333"/>
                <w:sz w:val="17"/>
                <w:szCs w:val="17"/>
                <w:lang w:eastAsia="ru-RU"/>
              </w:rPr>
              <w:t>незваный</w:t>
            </w:r>
            <w:proofErr w:type="gramEnd"/>
            <w:r w:rsidRPr="00EB3069">
              <w:rPr>
                <w:rFonts w:ascii="Helvetica" w:eastAsia="Times New Roman" w:hAnsi="Helvetica" w:cs="Helvetica"/>
                <w:i/>
                <w:iCs/>
                <w:color w:val="333333"/>
                <w:sz w:val="17"/>
                <w:szCs w:val="17"/>
                <w:lang w:eastAsia="ru-RU"/>
              </w:rPr>
              <w:t>.</w:t>
            </w:r>
          </w:p>
          <w:p w:rsidR="00EB3069" w:rsidRPr="00EB3069" w:rsidRDefault="00EB3069" w:rsidP="00EB3069">
            <w:pPr>
              <w:numPr>
                <w:ilvl w:val="0"/>
                <w:numId w:val="9"/>
              </w:num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Сила, не знающая цели, - мать лени. </w:t>
            </w:r>
            <w:r w:rsidRPr="00EB3069">
              <w:rPr>
                <w:rFonts w:ascii="Helvetica" w:eastAsia="Times New Roman" w:hAnsi="Helvetica" w:cs="Helvetica"/>
                <w:i/>
                <w:iCs/>
                <w:color w:val="333333"/>
                <w:sz w:val="17"/>
                <w:szCs w:val="17"/>
                <w:lang w:eastAsia="ru-RU"/>
              </w:rPr>
              <w:t>В этой пословице мы встретили действительное причастие </w:t>
            </w:r>
            <w:r w:rsidRPr="00EB3069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7"/>
                <w:szCs w:val="17"/>
                <w:lang w:eastAsia="ru-RU"/>
              </w:rPr>
              <w:t xml:space="preserve">не </w:t>
            </w:r>
            <w:proofErr w:type="gramStart"/>
            <w:r w:rsidRPr="00EB3069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7"/>
                <w:szCs w:val="17"/>
                <w:lang w:eastAsia="ru-RU"/>
              </w:rPr>
              <w:t>знающая</w:t>
            </w:r>
            <w:proofErr w:type="gramEnd"/>
          </w:p>
          <w:p w:rsidR="00EB3069" w:rsidRPr="00EB3069" w:rsidRDefault="00EB3069" w:rsidP="00EB3069">
            <w:pPr>
              <w:numPr>
                <w:ilvl w:val="0"/>
                <w:numId w:val="9"/>
              </w:num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Заработанная копейка дорого стоит. </w:t>
            </w:r>
            <w:r w:rsidRPr="00EB3069">
              <w:rPr>
                <w:rFonts w:ascii="Helvetica" w:eastAsia="Times New Roman" w:hAnsi="Helvetica" w:cs="Helvetica"/>
                <w:i/>
                <w:iCs/>
                <w:color w:val="333333"/>
                <w:sz w:val="17"/>
                <w:szCs w:val="17"/>
                <w:lang w:eastAsia="ru-RU"/>
              </w:rPr>
              <w:t>В этой пословице употреблено полное страдательное причастие </w:t>
            </w:r>
            <w:proofErr w:type="gramStart"/>
            <w:r w:rsidRPr="00EB3069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7"/>
                <w:szCs w:val="17"/>
                <w:lang w:eastAsia="ru-RU"/>
              </w:rPr>
              <w:t>заработанная</w:t>
            </w:r>
            <w:proofErr w:type="gramEnd"/>
            <w:r w:rsidRPr="00EB3069">
              <w:rPr>
                <w:rFonts w:ascii="Helvetica" w:eastAsia="Times New Roman" w:hAnsi="Helvetica" w:cs="Helvetica"/>
                <w:b/>
                <w:bCs/>
                <w:color w:val="333333"/>
                <w:sz w:val="17"/>
                <w:szCs w:val="17"/>
                <w:lang w:eastAsia="ru-RU"/>
              </w:rPr>
              <w:t>.</w:t>
            </w:r>
          </w:p>
          <w:p w:rsidR="00EB3069" w:rsidRPr="00EB3069" w:rsidRDefault="00EB3069" w:rsidP="00EB3069">
            <w:p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Когда мы искали пословицы, мы заметили, что причастия и отглагольные прилагательные употребляются редко, гораздо реже, чем прилагательные, потому что пословицы – это произведения устного народного творчества, а причастия употребляются в речи письменной.</w:t>
            </w:r>
          </w:p>
        </w:tc>
      </w:tr>
      <w:tr w:rsidR="00EB3069" w:rsidRPr="00EB3069" w:rsidTr="00EB3069">
        <w:tc>
          <w:tcPr>
            <w:tcW w:w="13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B3069" w:rsidRPr="00EB3069" w:rsidRDefault="00EB3069" w:rsidP="00EB3069">
            <w:p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b/>
                <w:bCs/>
                <w:color w:val="333333"/>
                <w:sz w:val="17"/>
                <w:szCs w:val="17"/>
                <w:lang w:eastAsia="ru-RU"/>
              </w:rPr>
              <w:t>Клад </w:t>
            </w:r>
            <w:r w:rsidRPr="00EB3069">
              <w:rPr>
                <w:rFonts w:ascii="Helvetica" w:eastAsia="Times New Roman" w:hAnsi="Helvetica" w:cs="Helvetica"/>
                <w:i/>
                <w:iCs/>
                <w:color w:val="333333"/>
                <w:sz w:val="17"/>
                <w:szCs w:val="17"/>
                <w:lang w:eastAsia="ru-RU"/>
              </w:rPr>
              <w:t>(9 слайд)</w:t>
            </w:r>
          </w:p>
        </w:tc>
        <w:tc>
          <w:tcPr>
            <w:tcW w:w="3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B3069" w:rsidRPr="00EB3069" w:rsidRDefault="00EB3069" w:rsidP="00EB3069">
            <w:p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Итоги нашего урока. Мы совершили длительное путешествие, и будет справедливо, если нам достанется клад, скрытый в пучине бурного моря причастий. Но его нужно ещё добыть. Узнайте этого человека, так много сил отдавшего, чтобы передать нам поистине богатейший языковой клад.</w:t>
            </w:r>
          </w:p>
          <w:p w:rsidR="00EB3069" w:rsidRPr="00EB3069" w:rsidRDefault="00EB3069" w:rsidP="00EB3069">
            <w:p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i/>
                <w:iCs/>
                <w:color w:val="333333"/>
                <w:sz w:val="17"/>
                <w:szCs w:val="17"/>
                <w:lang w:eastAsia="ru-RU"/>
              </w:rPr>
              <w:t>Портрет В. И. Даля. Клад – словарь.</w:t>
            </w:r>
          </w:p>
          <w:p w:rsidR="00EB3069" w:rsidRPr="00EB3069" w:rsidRDefault="00EB3069" w:rsidP="00EB3069">
            <w:p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i/>
                <w:iCs/>
                <w:color w:val="333333"/>
                <w:sz w:val="17"/>
                <w:szCs w:val="17"/>
                <w:lang w:eastAsia="ru-RU"/>
              </w:rPr>
              <w:t>"Причастие - часть речи, причастная глаголу, в образе прилагательного". В. И. Даль.</w:t>
            </w:r>
          </w:p>
        </w:tc>
      </w:tr>
      <w:tr w:rsidR="00EB3069" w:rsidRPr="00EB3069" w:rsidTr="00EB3069">
        <w:tc>
          <w:tcPr>
            <w:tcW w:w="13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B3069" w:rsidRPr="00EB3069" w:rsidRDefault="00EB3069" w:rsidP="00EB3069">
            <w:p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b/>
                <w:bCs/>
                <w:color w:val="333333"/>
                <w:sz w:val="17"/>
                <w:szCs w:val="17"/>
                <w:lang w:eastAsia="ru-RU"/>
              </w:rPr>
              <w:t>Домашнее задание</w:t>
            </w:r>
          </w:p>
        </w:tc>
        <w:tc>
          <w:tcPr>
            <w:tcW w:w="37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EB3069" w:rsidRPr="00EB3069" w:rsidRDefault="00EB3069" w:rsidP="00EB3069">
            <w:pPr>
              <w:spacing w:after="12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B3069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Тест (индивидуальные карточки)</w:t>
            </w:r>
          </w:p>
        </w:tc>
      </w:tr>
    </w:tbl>
    <w:p w:rsidR="00183BF2" w:rsidRPr="00555576" w:rsidRDefault="00183BF2" w:rsidP="00183BF2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7"/>
          <w:szCs w:val="17"/>
          <w:lang w:eastAsia="ru-RU"/>
        </w:rPr>
      </w:pPr>
      <w:r w:rsidRPr="00555576"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  <w:t xml:space="preserve">IV. </w:t>
      </w:r>
      <w:proofErr w:type="spellStart"/>
      <w:r w:rsidRPr="00555576"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  <w:t>Физминутка</w:t>
      </w:r>
      <w:proofErr w:type="spellEnd"/>
      <w:r w:rsidRPr="00555576"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  <w:t>.</w:t>
      </w:r>
    </w:p>
    <w:p w:rsidR="00183BF2" w:rsidRPr="00555576" w:rsidRDefault="00183BF2" w:rsidP="00183BF2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7"/>
          <w:szCs w:val="17"/>
          <w:lang w:eastAsia="ru-RU"/>
        </w:rPr>
      </w:pPr>
      <w:r w:rsidRPr="00555576"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  <w:t xml:space="preserve">-Предлагаю вам встать. Я буду читать словосочетания, если прозвучит </w:t>
      </w:r>
      <w:proofErr w:type="spellStart"/>
      <w:r w:rsidRPr="00555576"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  <w:t>прилагательно</w:t>
      </w:r>
      <w:proofErr w:type="spellEnd"/>
      <w:r w:rsidRPr="00555576"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  <w:t>, то вы садитесь на стулья, а если причастие - то встаете.</w:t>
      </w:r>
    </w:p>
    <w:p w:rsidR="00183BF2" w:rsidRPr="00555576" w:rsidRDefault="00183BF2" w:rsidP="00183BF2">
      <w:pPr>
        <w:shd w:val="clear" w:color="auto" w:fill="FFFFFF"/>
        <w:spacing w:after="0" w:line="235" w:lineRule="atLeast"/>
        <w:rPr>
          <w:rFonts w:ascii="Open Sans" w:eastAsia="Times New Roman" w:hAnsi="Open Sans" w:cs="Open Sans"/>
          <w:color w:val="000000"/>
          <w:sz w:val="17"/>
          <w:szCs w:val="17"/>
          <w:lang w:eastAsia="ru-RU"/>
        </w:rPr>
      </w:pPr>
      <w:proofErr w:type="gramStart"/>
      <w:r w:rsidRPr="00555576">
        <w:rPr>
          <w:rFonts w:ascii="Helvetica" w:eastAsia="Times New Roman" w:hAnsi="Helvetica" w:cs="Helvetica"/>
          <w:i/>
          <w:iCs/>
          <w:color w:val="333333"/>
          <w:sz w:val="27"/>
          <w:szCs w:val="27"/>
          <w:lang w:eastAsia="ru-RU"/>
        </w:rPr>
        <w:t>Свежий ветер, </w:t>
      </w:r>
      <w:r w:rsidRPr="00555576">
        <w:rPr>
          <w:rFonts w:ascii="Helvetica" w:eastAsia="Times New Roman" w:hAnsi="Helvetica" w:cs="Helvetica"/>
          <w:b/>
          <w:bCs/>
          <w:i/>
          <w:iCs/>
          <w:color w:val="333333"/>
          <w:sz w:val="27"/>
          <w:szCs w:val="27"/>
          <w:lang w:eastAsia="ru-RU"/>
        </w:rPr>
        <w:t>зеленеющий</w:t>
      </w:r>
      <w:r w:rsidRPr="00555576">
        <w:rPr>
          <w:rFonts w:ascii="Helvetica" w:eastAsia="Times New Roman" w:hAnsi="Helvetica" w:cs="Helvetica"/>
          <w:i/>
          <w:iCs/>
          <w:color w:val="333333"/>
          <w:sz w:val="27"/>
          <w:szCs w:val="27"/>
          <w:lang w:eastAsia="ru-RU"/>
        </w:rPr>
        <w:t> лес, утреннее солнце, веселые крики, великолепный день,</w:t>
      </w:r>
      <w:r w:rsidRPr="00555576">
        <w:rPr>
          <w:rFonts w:ascii="Helvetica" w:eastAsia="Times New Roman" w:hAnsi="Helvetica" w:cs="Helvetica"/>
          <w:b/>
          <w:bCs/>
          <w:i/>
          <w:iCs/>
          <w:color w:val="333333"/>
          <w:sz w:val="27"/>
          <w:szCs w:val="27"/>
          <w:lang w:eastAsia="ru-RU"/>
        </w:rPr>
        <w:t> приглушенные</w:t>
      </w:r>
      <w:r w:rsidRPr="00555576">
        <w:rPr>
          <w:rFonts w:ascii="Helvetica" w:eastAsia="Times New Roman" w:hAnsi="Helvetica" w:cs="Helvetica"/>
          <w:i/>
          <w:iCs/>
          <w:color w:val="333333"/>
          <w:sz w:val="27"/>
          <w:szCs w:val="27"/>
          <w:lang w:eastAsia="ru-RU"/>
        </w:rPr>
        <w:t> звуки, </w:t>
      </w:r>
      <w:r w:rsidRPr="00555576">
        <w:rPr>
          <w:rFonts w:ascii="Helvetica" w:eastAsia="Times New Roman" w:hAnsi="Helvetica" w:cs="Helvetica"/>
          <w:b/>
          <w:bCs/>
          <w:i/>
          <w:iCs/>
          <w:color w:val="333333"/>
          <w:sz w:val="27"/>
          <w:szCs w:val="27"/>
          <w:lang w:eastAsia="ru-RU"/>
        </w:rPr>
        <w:t>невыученное</w:t>
      </w:r>
      <w:r w:rsidRPr="00555576">
        <w:rPr>
          <w:rFonts w:ascii="Helvetica" w:eastAsia="Times New Roman" w:hAnsi="Helvetica" w:cs="Helvetica"/>
          <w:i/>
          <w:iCs/>
          <w:color w:val="333333"/>
          <w:sz w:val="27"/>
          <w:szCs w:val="27"/>
          <w:lang w:eastAsia="ru-RU"/>
        </w:rPr>
        <w:t> стихотворение, прозрачные кружева, мертвая тишина,</w:t>
      </w:r>
      <w:r w:rsidRPr="00555576">
        <w:rPr>
          <w:rFonts w:ascii="Helvetica" w:eastAsia="Times New Roman" w:hAnsi="Helvetica" w:cs="Helvetica"/>
          <w:b/>
          <w:bCs/>
          <w:i/>
          <w:iCs/>
          <w:color w:val="333333"/>
          <w:sz w:val="27"/>
          <w:szCs w:val="27"/>
          <w:lang w:eastAsia="ru-RU"/>
        </w:rPr>
        <w:t> спящий</w:t>
      </w:r>
      <w:r w:rsidRPr="00555576">
        <w:rPr>
          <w:rFonts w:ascii="Helvetica" w:eastAsia="Times New Roman" w:hAnsi="Helvetica" w:cs="Helvetica"/>
          <w:i/>
          <w:iCs/>
          <w:color w:val="333333"/>
          <w:sz w:val="27"/>
          <w:szCs w:val="27"/>
          <w:lang w:eastAsia="ru-RU"/>
        </w:rPr>
        <w:t> лес., </w:t>
      </w:r>
      <w:r w:rsidRPr="00555576">
        <w:rPr>
          <w:rFonts w:ascii="Helvetica" w:eastAsia="Times New Roman" w:hAnsi="Helvetica" w:cs="Helvetica"/>
          <w:b/>
          <w:bCs/>
          <w:i/>
          <w:iCs/>
          <w:color w:val="333333"/>
          <w:sz w:val="27"/>
          <w:szCs w:val="27"/>
          <w:lang w:eastAsia="ru-RU"/>
        </w:rPr>
        <w:t>тающие</w:t>
      </w:r>
      <w:r w:rsidRPr="00555576">
        <w:rPr>
          <w:rFonts w:ascii="Helvetica" w:eastAsia="Times New Roman" w:hAnsi="Helvetica" w:cs="Helvetica"/>
          <w:i/>
          <w:iCs/>
          <w:color w:val="333333"/>
          <w:sz w:val="27"/>
          <w:szCs w:val="27"/>
          <w:lang w:eastAsia="ru-RU"/>
        </w:rPr>
        <w:t> сосульки, рыхлые сугробы, </w:t>
      </w:r>
      <w:r w:rsidRPr="00555576">
        <w:rPr>
          <w:rFonts w:ascii="Helvetica" w:eastAsia="Times New Roman" w:hAnsi="Helvetica" w:cs="Helvetica"/>
          <w:b/>
          <w:bCs/>
          <w:i/>
          <w:iCs/>
          <w:color w:val="333333"/>
          <w:sz w:val="27"/>
          <w:szCs w:val="27"/>
          <w:lang w:eastAsia="ru-RU"/>
        </w:rPr>
        <w:t>бегущие</w:t>
      </w:r>
      <w:r w:rsidRPr="00555576">
        <w:rPr>
          <w:rFonts w:ascii="Helvetica" w:eastAsia="Times New Roman" w:hAnsi="Helvetica" w:cs="Helvetica"/>
          <w:i/>
          <w:iCs/>
          <w:color w:val="333333"/>
          <w:sz w:val="27"/>
          <w:szCs w:val="27"/>
          <w:lang w:eastAsia="ru-RU"/>
        </w:rPr>
        <w:t> ручейки.</w:t>
      </w:r>
      <w:proofErr w:type="gramEnd"/>
    </w:p>
    <w:p w:rsidR="00DE2C86" w:rsidRDefault="00DE2C86"/>
    <w:sectPr w:rsidR="00DE2C86" w:rsidSect="00DE2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24778"/>
    <w:multiLevelType w:val="multilevel"/>
    <w:tmpl w:val="11C07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CD7A2B"/>
    <w:multiLevelType w:val="multilevel"/>
    <w:tmpl w:val="227E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857030"/>
    <w:multiLevelType w:val="multilevel"/>
    <w:tmpl w:val="4D44B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53482E"/>
    <w:multiLevelType w:val="multilevel"/>
    <w:tmpl w:val="AEB27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C30C74"/>
    <w:multiLevelType w:val="multilevel"/>
    <w:tmpl w:val="EB801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EA4AFB"/>
    <w:multiLevelType w:val="multilevel"/>
    <w:tmpl w:val="6180D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EC5F3F"/>
    <w:multiLevelType w:val="multilevel"/>
    <w:tmpl w:val="93E67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110BFA"/>
    <w:multiLevelType w:val="multilevel"/>
    <w:tmpl w:val="74D82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B17424"/>
    <w:multiLevelType w:val="multilevel"/>
    <w:tmpl w:val="D2E2D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8"/>
  </w:num>
  <w:num w:numId="6">
    <w:abstractNumId w:val="4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3069"/>
    <w:rsid w:val="0017583D"/>
    <w:rsid w:val="00183BF2"/>
    <w:rsid w:val="00DE2C86"/>
    <w:rsid w:val="00EB3069"/>
    <w:rsid w:val="00FB0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3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2019-12-16T17:35:00Z</dcterms:created>
  <dcterms:modified xsi:type="dcterms:W3CDTF">2019-12-17T20:50:00Z</dcterms:modified>
</cp:coreProperties>
</file>